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085" w:rsidRDefault="00350085" w:rsidP="00C07A04">
      <w:pPr>
        <w:shd w:val="clear" w:color="auto" w:fill="FFFFFF"/>
        <w:spacing w:after="0" w:line="240" w:lineRule="auto"/>
        <w:jc w:val="center"/>
        <w:rPr>
          <w:b/>
          <w:bCs/>
          <w:color w:val="000000"/>
          <w:sz w:val="24"/>
          <w:szCs w:val="24"/>
        </w:rPr>
      </w:pPr>
    </w:p>
    <w:p w:rsidR="00350085" w:rsidRPr="008022F0" w:rsidRDefault="00350085" w:rsidP="00C07A04">
      <w:pPr>
        <w:shd w:val="clear" w:color="auto" w:fill="FFFFFF"/>
        <w:spacing w:after="0" w:line="240" w:lineRule="auto"/>
        <w:jc w:val="center"/>
        <w:rPr>
          <w:b/>
          <w:bCs/>
          <w:color w:val="000000"/>
          <w:sz w:val="24"/>
          <w:szCs w:val="24"/>
        </w:rPr>
      </w:pPr>
      <w:r w:rsidRPr="008022F0">
        <w:rPr>
          <w:b/>
          <w:bCs/>
          <w:color w:val="000000"/>
          <w:sz w:val="24"/>
          <w:szCs w:val="24"/>
        </w:rPr>
        <w:t>Календарно-тематическое планирование по технологии 4 класс</w:t>
      </w:r>
    </w:p>
    <w:p w:rsidR="00350085" w:rsidRPr="008022F0" w:rsidRDefault="00350085" w:rsidP="008022F0">
      <w:pPr>
        <w:shd w:val="clear" w:color="auto" w:fill="FFFFFF"/>
        <w:spacing w:after="0" w:line="240" w:lineRule="auto"/>
        <w:jc w:val="center"/>
        <w:rPr>
          <w:b/>
          <w:bCs/>
          <w:color w:val="000000"/>
          <w:sz w:val="24"/>
          <w:szCs w:val="24"/>
        </w:rPr>
      </w:pPr>
    </w:p>
    <w:p w:rsidR="00350085" w:rsidRDefault="00350085" w:rsidP="00C07A0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5276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47"/>
        <w:gridCol w:w="787"/>
        <w:gridCol w:w="2460"/>
        <w:gridCol w:w="1417"/>
        <w:gridCol w:w="3333"/>
        <w:gridCol w:w="3029"/>
        <w:gridCol w:w="3703"/>
      </w:tblGrid>
      <w:tr w:rsidR="00350085" w:rsidRPr="00321F7D">
        <w:tc>
          <w:tcPr>
            <w:tcW w:w="54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21F7D">
              <w:rPr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78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21F7D">
              <w:rPr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460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21F7D">
              <w:rPr>
                <w:b/>
                <w:bCs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141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21F7D">
              <w:rPr>
                <w:b/>
                <w:bCs/>
                <w:color w:val="000000"/>
                <w:sz w:val="24"/>
                <w:szCs w:val="24"/>
              </w:rPr>
              <w:t>Тип урока</w:t>
            </w:r>
          </w:p>
        </w:tc>
        <w:tc>
          <w:tcPr>
            <w:tcW w:w="3333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21F7D">
              <w:rPr>
                <w:b/>
                <w:bCs/>
                <w:color w:val="000000"/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3029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21F7D">
              <w:rPr>
                <w:b/>
                <w:bCs/>
                <w:color w:val="000000"/>
                <w:sz w:val="24"/>
                <w:szCs w:val="24"/>
              </w:rPr>
              <w:t>Планируемые предметные результаты</w:t>
            </w:r>
          </w:p>
        </w:tc>
        <w:tc>
          <w:tcPr>
            <w:tcW w:w="3703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21F7D">
              <w:rPr>
                <w:b/>
                <w:bCs/>
                <w:color w:val="000000"/>
                <w:sz w:val="24"/>
                <w:szCs w:val="24"/>
              </w:rPr>
              <w:t>Универсальные учебные действия.</w:t>
            </w:r>
          </w:p>
        </w:tc>
      </w:tr>
      <w:tr w:rsidR="00350085" w:rsidRPr="00321F7D">
        <w:tc>
          <w:tcPr>
            <w:tcW w:w="15276" w:type="dxa"/>
            <w:gridSpan w:val="7"/>
          </w:tcPr>
          <w:p w:rsidR="00350085" w:rsidRDefault="00350085" w:rsidP="00321F7D">
            <w:pPr>
              <w:spacing w:after="0" w:line="240" w:lineRule="auto"/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  <w:p w:rsidR="00350085" w:rsidRPr="0090483A" w:rsidRDefault="00350085" w:rsidP="00321F7D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0483A">
              <w:rPr>
                <w:b/>
                <w:bCs/>
                <w:i/>
                <w:iCs/>
                <w:color w:val="000000"/>
                <w:sz w:val="24"/>
                <w:szCs w:val="24"/>
              </w:rPr>
              <w:t>1 четверть</w:t>
            </w:r>
          </w:p>
          <w:p w:rsidR="00350085" w:rsidRPr="0090483A" w:rsidRDefault="00350085" w:rsidP="00321F7D">
            <w:pPr>
              <w:spacing w:after="0" w:line="240" w:lineRule="auto"/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350085" w:rsidRPr="00321F7D">
        <w:tc>
          <w:tcPr>
            <w:tcW w:w="15276" w:type="dxa"/>
            <w:gridSpan w:val="7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21F7D">
              <w:rPr>
                <w:b/>
                <w:bCs/>
                <w:color w:val="000000"/>
                <w:sz w:val="24"/>
                <w:szCs w:val="24"/>
              </w:rPr>
              <w:t>Как работать с учебником (1 час)</w:t>
            </w:r>
          </w:p>
        </w:tc>
      </w:tr>
      <w:tr w:rsidR="00350085" w:rsidRPr="00321F7D">
        <w:tc>
          <w:tcPr>
            <w:tcW w:w="54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8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Pr="00321F7D">
              <w:rPr>
                <w:color w:val="000000"/>
                <w:sz w:val="24"/>
                <w:szCs w:val="24"/>
              </w:rPr>
              <w:t>.09</w:t>
            </w:r>
          </w:p>
        </w:tc>
        <w:tc>
          <w:tcPr>
            <w:tcW w:w="2460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 xml:space="preserve"> Как работать с учебником. Объяснение новых понятий. Обобщение знаний о материалах и их свойствах.</w:t>
            </w:r>
          </w:p>
        </w:tc>
        <w:tc>
          <w:tcPr>
            <w:tcW w:w="1417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Урок введения в новую тему</w:t>
            </w:r>
          </w:p>
        </w:tc>
        <w:tc>
          <w:tcPr>
            <w:tcW w:w="333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Повторение изученного в предыдущих классах. Особенности содержания учебника 4 класса. Создавать пиктограммы и наносить их на контурную карту России в рабочей тетради.</w:t>
            </w:r>
          </w:p>
        </w:tc>
        <w:tc>
          <w:tcPr>
            <w:tcW w:w="3029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Объяснять новые понятия: материалы, технология, инструменты, технологический процесс, приёмы работы. Обобщать знания о материалах и их свойствах, инструментах и правилах работы с ними.</w:t>
            </w:r>
          </w:p>
        </w:tc>
        <w:tc>
          <w:tcPr>
            <w:tcW w:w="370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Использовать знаково-символические средства. Отвечать на вопросы по материалу, изученному в предыдущих классах. Планировать изготовления изделия на основе «Вопросов юного технолога» и технологической карты.</w:t>
            </w:r>
          </w:p>
        </w:tc>
      </w:tr>
      <w:tr w:rsidR="00350085" w:rsidRPr="00321F7D">
        <w:tc>
          <w:tcPr>
            <w:tcW w:w="15276" w:type="dxa"/>
            <w:gridSpan w:val="7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21F7D">
              <w:rPr>
                <w:b/>
                <w:bCs/>
                <w:color w:val="000000"/>
                <w:sz w:val="24"/>
                <w:szCs w:val="24"/>
              </w:rPr>
              <w:t>Человек и земля (21 час)</w:t>
            </w:r>
          </w:p>
        </w:tc>
      </w:tr>
      <w:tr w:rsidR="00350085" w:rsidRPr="00321F7D">
        <w:tc>
          <w:tcPr>
            <w:tcW w:w="54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8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  <w:r w:rsidRPr="00321F7D">
              <w:rPr>
                <w:color w:val="000000"/>
                <w:sz w:val="24"/>
                <w:szCs w:val="24"/>
              </w:rPr>
              <w:t>.09</w:t>
            </w:r>
          </w:p>
        </w:tc>
        <w:tc>
          <w:tcPr>
            <w:tcW w:w="2460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Вагоностроительный завод. Ходовая часть тележки. Создание модели из бумаги.</w:t>
            </w:r>
          </w:p>
        </w:tc>
        <w:tc>
          <w:tcPr>
            <w:tcW w:w="1417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Урок изучения нового материала.</w:t>
            </w:r>
          </w:p>
        </w:tc>
        <w:tc>
          <w:tcPr>
            <w:tcW w:w="333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Находить и отбирать информацию, об истории развития железнодорожного транспорта в России, о видах и особенностях конструкции вагонов и последовательность их сборки из текстов учебника и других источников.</w:t>
            </w:r>
          </w:p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Овладеть основами черчения, анализировать конструкцию изделия, выполнять разметку деталей при помощи циркуля</w:t>
            </w:r>
          </w:p>
        </w:tc>
        <w:tc>
          <w:tcPr>
            <w:tcW w:w="3029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Объяснять новые понятия:</w:t>
            </w:r>
          </w:p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машиностроение.</w:t>
            </w:r>
            <w:r>
              <w:rPr>
                <w:color w:val="000000"/>
                <w:sz w:val="24"/>
                <w:szCs w:val="24"/>
              </w:rPr>
              <w:t xml:space="preserve">   </w:t>
            </w:r>
            <w:r w:rsidRPr="00321F7D">
              <w:rPr>
                <w:color w:val="000000"/>
                <w:sz w:val="24"/>
                <w:szCs w:val="24"/>
              </w:rPr>
              <w:t>локомотив, конструкция вагона, цистерна, ходовая часть.</w:t>
            </w:r>
          </w:p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Работать с информацией об истории развития железнодорожного транспорта в России.</w:t>
            </w:r>
          </w:p>
        </w:tc>
        <w:tc>
          <w:tcPr>
            <w:tcW w:w="370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Осуществлять информационный, практический  поиск и открытие нового материала.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321F7D">
              <w:rPr>
                <w:color w:val="000000"/>
                <w:sz w:val="24"/>
                <w:szCs w:val="24"/>
              </w:rPr>
              <w:t>Знакомство с историей развития железных дорог в России, с конструкцией вагонов разного назначения. Создание модели из бумаги</w:t>
            </w:r>
          </w:p>
        </w:tc>
      </w:tr>
      <w:tr w:rsidR="00350085" w:rsidRPr="00321F7D">
        <w:tc>
          <w:tcPr>
            <w:tcW w:w="54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78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  <w:r w:rsidRPr="00321F7D">
              <w:rPr>
                <w:color w:val="000000"/>
                <w:sz w:val="24"/>
                <w:szCs w:val="24"/>
              </w:rPr>
              <w:t>.09</w:t>
            </w:r>
          </w:p>
        </w:tc>
        <w:tc>
          <w:tcPr>
            <w:tcW w:w="2460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Вагоностроительный завод. Кузов вагона. Пассажирский вагон.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321F7D">
              <w:rPr>
                <w:color w:val="000000"/>
                <w:sz w:val="24"/>
                <w:szCs w:val="24"/>
              </w:rPr>
              <w:t>Выполнение  построения чертежа развёртки и сборка изделия.</w:t>
            </w:r>
          </w:p>
        </w:tc>
        <w:tc>
          <w:tcPr>
            <w:tcW w:w="1417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333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Овладеть основами черчения, анализировать конструкцию изделия, выполнять разметку деталей при помощи циркуля. Создавать разные виды вагонов, используя объёмные геометрические тела.</w:t>
            </w:r>
          </w:p>
        </w:tc>
        <w:tc>
          <w:tcPr>
            <w:tcW w:w="3029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Объяснять новые понятия.</w:t>
            </w:r>
          </w:p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Применять на практике алгоритм построения деятельности. Выполнять построение чертежа развёртки и сборку.</w:t>
            </w:r>
          </w:p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70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Знакомство с историей развития железных дорог в России, с конструкцией вагонов разного назначения. Создание модели из бумаги Находить и отбирать </w:t>
            </w:r>
          </w:p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 xml:space="preserve">информацию, </w:t>
            </w:r>
          </w:p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об истории развития железнодорожного транспорта в России, о видах и особенностях конструкции вагонов и последовательность их сборки из текстов учебника и других источников.</w:t>
            </w:r>
          </w:p>
        </w:tc>
      </w:tr>
      <w:tr w:rsidR="00350085" w:rsidRPr="00321F7D">
        <w:tc>
          <w:tcPr>
            <w:tcW w:w="54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78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  <w:r w:rsidRPr="00321F7D">
              <w:rPr>
                <w:color w:val="000000"/>
                <w:sz w:val="24"/>
                <w:szCs w:val="24"/>
              </w:rPr>
              <w:t>.09</w:t>
            </w:r>
          </w:p>
        </w:tc>
        <w:tc>
          <w:tcPr>
            <w:tcW w:w="2460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Полезные ископаемые. Буровая вышка. Построение чертежа развёртки и сборка.</w:t>
            </w:r>
          </w:p>
        </w:tc>
        <w:tc>
          <w:tcPr>
            <w:tcW w:w="141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 xml:space="preserve"> Урок изучения нового материала</w:t>
            </w:r>
          </w:p>
        </w:tc>
        <w:tc>
          <w:tcPr>
            <w:tcW w:w="333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Находить и отбирать информацию о полезных ископаемых, способах их добычи и транспортировки, профессиях людей, занимающихся добычей полезных ископаемых. Находить и обозначать на карте России  крупнейшие месторождения нефти и газа. Анализировать конструкцию реального объекта (буровая вышка) и определять основные элементы конструкции.</w:t>
            </w:r>
          </w:p>
        </w:tc>
        <w:tc>
          <w:tcPr>
            <w:tcW w:w="3029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Выбирать информацию, необходимую для изготовления изделия. Создавать модель буровой вышки из металлического конструктора. Проводить презентацию работы.</w:t>
            </w:r>
          </w:p>
        </w:tc>
        <w:tc>
          <w:tcPr>
            <w:tcW w:w="370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Знакомство с полезными ископаемыми, способами их добычи и расположения месторождений на территории России.</w:t>
            </w:r>
          </w:p>
        </w:tc>
      </w:tr>
      <w:tr w:rsidR="00350085" w:rsidRPr="00321F7D">
        <w:tc>
          <w:tcPr>
            <w:tcW w:w="54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78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02.10</w:t>
            </w:r>
          </w:p>
        </w:tc>
        <w:tc>
          <w:tcPr>
            <w:tcW w:w="2460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Полезные ископаемые. Малахитовая шкатулка. Определение  технологии лепки слоями для создания имитации рисунки малахита.</w:t>
            </w:r>
          </w:p>
        </w:tc>
        <w:tc>
          <w:tcPr>
            <w:tcW w:w="141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333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Знакомство с полезными ископаемыми, используемые для изготовления предметов искусства, с новой техникой работы с пластилином (технология лепки слоями).</w:t>
            </w:r>
          </w:p>
        </w:tc>
        <w:tc>
          <w:tcPr>
            <w:tcW w:w="3029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Выбирать информацию, необходимую для изготовления изделия.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321F7D">
              <w:rPr>
                <w:color w:val="000000"/>
                <w:sz w:val="24"/>
                <w:szCs w:val="24"/>
              </w:rPr>
              <w:t>создания</w:t>
            </w:r>
          </w:p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Определять способ создания при помощи техники « русская мозаика». Называть профессию «мастер по камню».</w:t>
            </w:r>
          </w:p>
        </w:tc>
        <w:tc>
          <w:tcPr>
            <w:tcW w:w="370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Находить и отбирать </w:t>
            </w:r>
          </w:p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информацию о создании изделия из поделочных камней и технологии выполнения «русской мозаики» из текстов учебника и других источников.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321F7D">
              <w:rPr>
                <w:color w:val="000000"/>
                <w:sz w:val="24"/>
                <w:szCs w:val="24"/>
              </w:rPr>
              <w:t>Определять технологию лепки слоями для создания имитации рисунки малахита.</w:t>
            </w:r>
          </w:p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 Смешивать пластилин близких оттенков для создания нового оттеночного цвета</w:t>
            </w:r>
          </w:p>
        </w:tc>
      </w:tr>
      <w:tr w:rsidR="00350085" w:rsidRPr="00321F7D">
        <w:tc>
          <w:tcPr>
            <w:tcW w:w="54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78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Pr="00321F7D">
              <w:rPr>
                <w:color w:val="000000"/>
                <w:sz w:val="24"/>
                <w:szCs w:val="24"/>
              </w:rPr>
              <w:t>.10</w:t>
            </w:r>
          </w:p>
        </w:tc>
        <w:tc>
          <w:tcPr>
            <w:tcW w:w="2460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Автомобильный завод. КамАЗ. Кузов грузовика. Изготовление  модели автомобиля из конструктора.</w:t>
            </w:r>
          </w:p>
        </w:tc>
        <w:tc>
          <w:tcPr>
            <w:tcW w:w="141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 xml:space="preserve"> Урок изучения нового материала</w:t>
            </w:r>
          </w:p>
        </w:tc>
        <w:tc>
          <w:tcPr>
            <w:tcW w:w="333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Находить и обозначать на карте России крупнейшие заводы, выпускающие автомобили. Выделять информацию о конвейерном производстве, выделять этапы и операции, объяснять новые понятия. Соблюдать правила безопасного использования инструментов (отвертка, гаечный ключ).</w:t>
            </w:r>
          </w:p>
        </w:tc>
        <w:tc>
          <w:tcPr>
            <w:tcW w:w="3029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Анализировать структуру технологической карты. Изготавливать модель автомобиля.  Применять при работе правила безопасного использования отвёртки и гаечного ключа.</w:t>
            </w:r>
          </w:p>
        </w:tc>
        <w:tc>
          <w:tcPr>
            <w:tcW w:w="370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Знакомство с производственным циклом создания автомобиля «КамАЗ». Совершенствовать навыки работы с различными видами конструкторов.</w:t>
            </w:r>
          </w:p>
        </w:tc>
      </w:tr>
      <w:tr w:rsidR="00350085" w:rsidRPr="00321F7D">
        <w:tc>
          <w:tcPr>
            <w:tcW w:w="54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787" w:type="dxa"/>
          </w:tcPr>
          <w:p w:rsidR="00350085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  <w:r w:rsidRPr="00321F7D">
              <w:rPr>
                <w:color w:val="000000"/>
                <w:sz w:val="24"/>
                <w:szCs w:val="24"/>
              </w:rPr>
              <w:t>.10</w:t>
            </w:r>
          </w:p>
          <w:p w:rsidR="00350085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50085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50085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50085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50085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50085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50085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50085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50085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50085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60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Автомобильный завод. КамАЗ. Кузов грузовика. Работа с конструктором.</w:t>
            </w:r>
          </w:p>
        </w:tc>
        <w:tc>
          <w:tcPr>
            <w:tcW w:w="141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333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Знакомство с производственным циклом создания автомобиля «КамАЗ». Совершенствовать навыки работы с различными видами конструкторов.</w:t>
            </w:r>
          </w:p>
        </w:tc>
        <w:tc>
          <w:tcPr>
            <w:tcW w:w="3029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Работать с конструктором. Сопоставлять технологическую карту с алгоритмом построения деятельности в проекте.</w:t>
            </w:r>
          </w:p>
        </w:tc>
        <w:tc>
          <w:tcPr>
            <w:tcW w:w="370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Находить и обозначать на карте России крупнейшие заводы, выпускающие автомобили.</w:t>
            </w:r>
          </w:p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 Выделять информацию о конвейерном производстве, </w:t>
            </w:r>
          </w:p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выделять этапы и операции,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321F7D">
              <w:rPr>
                <w:color w:val="000000"/>
                <w:sz w:val="24"/>
                <w:szCs w:val="24"/>
              </w:rPr>
              <w:t>объяснять новые понятия. </w:t>
            </w:r>
          </w:p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Соблюдать правила безопасного использования инструментов (отвертка, гаечный ключ)</w:t>
            </w:r>
          </w:p>
        </w:tc>
      </w:tr>
      <w:tr w:rsidR="00350085" w:rsidRPr="00321F7D">
        <w:tc>
          <w:tcPr>
            <w:tcW w:w="54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8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  <w:r w:rsidRPr="00321F7D">
              <w:rPr>
                <w:color w:val="000000"/>
                <w:sz w:val="24"/>
                <w:szCs w:val="24"/>
              </w:rPr>
              <w:t>.10</w:t>
            </w:r>
          </w:p>
        </w:tc>
        <w:tc>
          <w:tcPr>
            <w:tcW w:w="2460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Монетный вор. Стороны медали. Медаль. Работа с металлизированной бумагой.</w:t>
            </w:r>
          </w:p>
        </w:tc>
        <w:tc>
          <w:tcPr>
            <w:tcW w:w="141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33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Знакомство с основами чеканки медалей, особенностями формы медали. Овладеть новым приемом – тиснение по фольге.</w:t>
            </w:r>
          </w:p>
        </w:tc>
        <w:tc>
          <w:tcPr>
            <w:tcW w:w="3029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Объяснять новые  понятия: знак отличия, рельефный рисунок, аверс, реверс, штамповка, литьё, теснение. Работать с металлизированной бумагой.</w:t>
            </w:r>
          </w:p>
        </w:tc>
        <w:tc>
          <w:tcPr>
            <w:tcW w:w="370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Находить и отбирать </w:t>
            </w:r>
          </w:p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информацию об истории возникновения олимпийских медалей, способе их изготовления и конструкции из материалов учебника и других источников. Освоить правила теснения фольги.</w:t>
            </w:r>
          </w:p>
        </w:tc>
      </w:tr>
      <w:tr w:rsidR="00350085" w:rsidRPr="00321F7D">
        <w:tc>
          <w:tcPr>
            <w:tcW w:w="15276" w:type="dxa"/>
            <w:gridSpan w:val="7"/>
          </w:tcPr>
          <w:p w:rsidR="00350085" w:rsidRDefault="00350085" w:rsidP="0090483A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350085" w:rsidRDefault="00350085" w:rsidP="0090483A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0483A">
              <w:rPr>
                <w:b/>
                <w:bCs/>
                <w:i/>
                <w:iCs/>
                <w:color w:val="000000"/>
                <w:sz w:val="24"/>
                <w:szCs w:val="24"/>
              </w:rPr>
              <w:t>2 четверть</w:t>
            </w:r>
          </w:p>
          <w:p w:rsidR="00350085" w:rsidRPr="0090483A" w:rsidRDefault="00350085" w:rsidP="0090483A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350085" w:rsidRPr="00321F7D">
        <w:tc>
          <w:tcPr>
            <w:tcW w:w="54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78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06.11</w:t>
            </w:r>
          </w:p>
        </w:tc>
        <w:tc>
          <w:tcPr>
            <w:tcW w:w="2460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Монетный вор. Стороны медали. Медаль. Освоение правил тиснения фольги.</w:t>
            </w:r>
          </w:p>
        </w:tc>
        <w:tc>
          <w:tcPr>
            <w:tcW w:w="141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333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Знакомство с основами чеканки медалей, особенностями формы медали. Овладеть новым приемом – тиснение по фольге.</w:t>
            </w:r>
          </w:p>
        </w:tc>
        <w:tc>
          <w:tcPr>
            <w:tcW w:w="3029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Осваивать правила тиснения фольги. Соединять детали изделия при помощи пластилина. Сопоставлять технологическую карту с алгоритмом построения деятельности в проекте.</w:t>
            </w:r>
          </w:p>
        </w:tc>
        <w:tc>
          <w:tcPr>
            <w:tcW w:w="370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Находить и отбирать </w:t>
            </w:r>
          </w:p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информацию об истории возникновения олимпийских медалей, способе их изготовления и конструкции из материалов учебника и других источников. Освоить правила теснения фольги.</w:t>
            </w:r>
          </w:p>
        </w:tc>
      </w:tr>
      <w:tr w:rsidR="00350085" w:rsidRPr="00321F7D">
        <w:tc>
          <w:tcPr>
            <w:tcW w:w="54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7" w:type="dxa"/>
          </w:tcPr>
          <w:p w:rsidR="00350085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13.11</w:t>
            </w:r>
          </w:p>
          <w:p w:rsidR="00350085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50085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50085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50085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50085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50085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50085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50085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50085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50085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50085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50085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60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Фаянсовый завод. Основа для вазы. Ваза. Ознакомление с особенностями изготовления фаянсовой посуды.</w:t>
            </w:r>
          </w:p>
        </w:tc>
        <w:tc>
          <w:tcPr>
            <w:tcW w:w="141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 xml:space="preserve"> Урок изучения нового материала</w:t>
            </w:r>
          </w:p>
        </w:tc>
        <w:tc>
          <w:tcPr>
            <w:tcW w:w="333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Знакомство с особенностями изготовления фаянсовой посуды. Изготовление изделия с соблюдением отдельных этапов технологии создания изделий из фаянса.</w:t>
            </w:r>
          </w:p>
        </w:tc>
        <w:tc>
          <w:tcPr>
            <w:tcW w:w="3029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Объяснять новые понятия, называть профессии. Выполнять эскиз декора вазы, используя приёмы работы с пластичными материалами.</w:t>
            </w:r>
          </w:p>
        </w:tc>
        <w:tc>
          <w:tcPr>
            <w:tcW w:w="370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Находить и отбирать </w:t>
            </w:r>
          </w:p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информацию и технологии создания изделий из фаянса, их назначении и использовании из материалов учебника и других источников. Использовать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321F7D">
              <w:rPr>
                <w:color w:val="000000"/>
                <w:sz w:val="24"/>
                <w:szCs w:val="24"/>
              </w:rPr>
              <w:t>элементы, нанесенные на посуду, для определения фабрики изготовителя. Находить и отмечать на карте России города, где находятся заводы по производству фаянсовых изделий.</w:t>
            </w:r>
          </w:p>
        </w:tc>
      </w:tr>
      <w:tr w:rsidR="00350085" w:rsidRPr="00321F7D">
        <w:tc>
          <w:tcPr>
            <w:tcW w:w="54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20.11</w:t>
            </w:r>
          </w:p>
        </w:tc>
        <w:tc>
          <w:tcPr>
            <w:tcW w:w="2460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Фаянсовый завод. Основа для вазы. Ваза. Работа с пластилином.</w:t>
            </w:r>
          </w:p>
        </w:tc>
        <w:tc>
          <w:tcPr>
            <w:tcW w:w="141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333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Знакомство с особенностями изготовления фаянсовой посуды. Изготовление изделия с соблюдением отдельных этапов технологии создания изделий из фаянса.</w:t>
            </w:r>
          </w:p>
        </w:tc>
        <w:tc>
          <w:tcPr>
            <w:tcW w:w="3029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Сопоставлять технологическую карту с алгоритмом построения деятельности в проекте. Изготавливать изделие с соблюдением  этапов технологии создания изделий из фаянса.</w:t>
            </w:r>
          </w:p>
        </w:tc>
        <w:tc>
          <w:tcPr>
            <w:tcW w:w="370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Находить и отбирать </w:t>
            </w:r>
          </w:p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информацию и технологии создания изделий из фаянса, их назначении и использовании из материалов учебника и других источников. Использовать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321F7D">
              <w:rPr>
                <w:color w:val="000000"/>
                <w:sz w:val="24"/>
                <w:szCs w:val="24"/>
              </w:rPr>
              <w:t>элементы, нанесенные на посуду, для определения фабрики изготовителя. Находить и отмечать на карте России города, где находятся заводы по производству фаянсовых изделий.</w:t>
            </w:r>
          </w:p>
        </w:tc>
      </w:tr>
      <w:tr w:rsidR="00350085" w:rsidRPr="00321F7D">
        <w:tc>
          <w:tcPr>
            <w:tcW w:w="54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78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27.</w:t>
            </w:r>
            <w:r w:rsidRPr="00321F7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460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Швейная фабрика. Прихватка. Создание лекало и выполнение при помощи него разметки деталей.</w:t>
            </w:r>
          </w:p>
        </w:tc>
        <w:tc>
          <w:tcPr>
            <w:tcW w:w="141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 xml:space="preserve"> Урок изучения нового материала</w:t>
            </w:r>
          </w:p>
        </w:tc>
        <w:tc>
          <w:tcPr>
            <w:tcW w:w="333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Знакомство с технологией производственного процесса на швейной фабрике и профессиональной деятельности людей. Определять размеры одежды при помощи сантиметра.</w:t>
            </w:r>
          </w:p>
        </w:tc>
        <w:tc>
          <w:tcPr>
            <w:tcW w:w="3029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 xml:space="preserve"> Объяснять новые понятия, называть профессии. Применять умения работать с ножницами, иглой, циркулем. Использовать для соединения строчку прямых, косых и петельных стежков.</w:t>
            </w:r>
          </w:p>
        </w:tc>
        <w:tc>
          <w:tcPr>
            <w:tcW w:w="370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Находить и отбирать</w:t>
            </w:r>
          </w:p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 информацию о технологии производства одежды и профессиональной деятельности людей, работающих на швейном производстве, из материалов учебника и других источников.</w:t>
            </w:r>
          </w:p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 Находить и отмечать на карте города, в которых находятся крупнейшие швейные производства</w:t>
            </w:r>
          </w:p>
        </w:tc>
      </w:tr>
      <w:tr w:rsidR="00350085" w:rsidRPr="00321F7D">
        <w:tc>
          <w:tcPr>
            <w:tcW w:w="54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8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04.11</w:t>
            </w:r>
          </w:p>
        </w:tc>
        <w:tc>
          <w:tcPr>
            <w:tcW w:w="2460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Мягкая игрушка. Новогодняя игрушка. Птичка. Соединение деталей изделия при помощи стежков.</w:t>
            </w:r>
          </w:p>
        </w:tc>
        <w:tc>
          <w:tcPr>
            <w:tcW w:w="141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333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Освоение технологии создания мягкой игрушки. Использование умения самостоятельно определять размер деталей по слайдовому плану, создавать лекало и выполнять при помощи него разметку деталей.</w:t>
            </w:r>
          </w:p>
        </w:tc>
        <w:tc>
          <w:tcPr>
            <w:tcW w:w="3029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Применять умения работать с ножницами, иглой, циркулем. Использовать для соединения строчку прямых, косых и петельных стежков.</w:t>
            </w:r>
          </w:p>
        </w:tc>
        <w:tc>
          <w:tcPr>
            <w:tcW w:w="370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Находить и отбирать </w:t>
            </w:r>
          </w:p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информацию о видах изделий, производимых на швейном производстве, из материалов учебника и других источников.</w:t>
            </w:r>
          </w:p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 Использовать материалы учебника для знакомства с технологическим процессом изготовления мягкой игрушки. Выполнять самостоятельно разметку деталей изделия и раскрой изделия.</w:t>
            </w:r>
          </w:p>
        </w:tc>
      </w:tr>
      <w:tr w:rsidR="00350085" w:rsidRPr="00321F7D">
        <w:tc>
          <w:tcPr>
            <w:tcW w:w="54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8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11.11</w:t>
            </w:r>
          </w:p>
        </w:tc>
        <w:tc>
          <w:tcPr>
            <w:tcW w:w="2460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Обувное производство. Модель детской летней обуви. Создание модели обуви из бумаги.</w:t>
            </w:r>
          </w:p>
        </w:tc>
        <w:tc>
          <w:tcPr>
            <w:tcW w:w="141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 xml:space="preserve"> Урок изучения нового материала</w:t>
            </w:r>
          </w:p>
        </w:tc>
        <w:tc>
          <w:tcPr>
            <w:tcW w:w="333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Знакомство с историей создания обуви. Виды материалов, используемых для производства обуви.</w:t>
            </w:r>
          </w:p>
        </w:tc>
        <w:tc>
          <w:tcPr>
            <w:tcW w:w="3029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Объяснять новые понятия, называть профессии. Сопоставлять технологическую карту с алгоритмом построения деятельности в проекте. Создавать модель обуви из бумаги.</w:t>
            </w:r>
          </w:p>
        </w:tc>
        <w:tc>
          <w:tcPr>
            <w:tcW w:w="370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Находить и отбирать </w:t>
            </w:r>
          </w:p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информацию технологии производства обуви и профессиональной деятельности людей, работающих на обувном производстве, из материалов учебника. Снимать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321F7D">
              <w:rPr>
                <w:color w:val="000000"/>
                <w:sz w:val="24"/>
                <w:szCs w:val="24"/>
              </w:rPr>
              <w:t>мерки и определять, используя таблицу размеров, свой размер обуви.</w:t>
            </w:r>
          </w:p>
        </w:tc>
      </w:tr>
      <w:tr w:rsidR="00350085" w:rsidRPr="00321F7D">
        <w:tc>
          <w:tcPr>
            <w:tcW w:w="54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78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  <w:r w:rsidRPr="00321F7D">
              <w:rPr>
                <w:color w:val="000000"/>
                <w:sz w:val="24"/>
                <w:szCs w:val="24"/>
              </w:rPr>
              <w:t>.12</w:t>
            </w:r>
          </w:p>
        </w:tc>
        <w:tc>
          <w:tcPr>
            <w:tcW w:w="2460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Обувное производство. Модель детской летней обуви. Презентация работы.</w:t>
            </w:r>
          </w:p>
        </w:tc>
        <w:tc>
          <w:tcPr>
            <w:tcW w:w="141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Урок-практика</w:t>
            </w:r>
          </w:p>
        </w:tc>
        <w:tc>
          <w:tcPr>
            <w:tcW w:w="333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Знакомство с историей создания обуви. Виды материалов, используемых для производства обуви.</w:t>
            </w:r>
          </w:p>
        </w:tc>
        <w:tc>
          <w:tcPr>
            <w:tcW w:w="3029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Проводить оценку этапов работы и контролировать качество изготовления изделия. Проводить презентацию работы.</w:t>
            </w:r>
          </w:p>
        </w:tc>
        <w:tc>
          <w:tcPr>
            <w:tcW w:w="370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Находить и отбирать</w:t>
            </w:r>
          </w:p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 информацию технологии производства обуви и профессиональной деятельности людей, работающих на обувном производстве, из материалов учебника. Снимать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321F7D">
              <w:rPr>
                <w:color w:val="000000"/>
                <w:sz w:val="24"/>
                <w:szCs w:val="24"/>
              </w:rPr>
              <w:t>мерки и определять, используя таблицу размеров, свой размер обуви.</w:t>
            </w:r>
          </w:p>
        </w:tc>
      </w:tr>
      <w:tr w:rsidR="00350085" w:rsidRPr="00321F7D">
        <w:tc>
          <w:tcPr>
            <w:tcW w:w="54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78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  <w:r w:rsidRPr="00321F7D">
              <w:rPr>
                <w:color w:val="000000"/>
                <w:sz w:val="24"/>
                <w:szCs w:val="24"/>
              </w:rPr>
              <w:t>.12</w:t>
            </w:r>
          </w:p>
        </w:tc>
        <w:tc>
          <w:tcPr>
            <w:tcW w:w="2460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Деревообрабатывающее производство. Лесенка-опора для растений. Изготовление изделия из реек.</w:t>
            </w:r>
          </w:p>
        </w:tc>
        <w:tc>
          <w:tcPr>
            <w:tcW w:w="141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 xml:space="preserve"> Урок изучения нового материала</w:t>
            </w:r>
          </w:p>
        </w:tc>
        <w:tc>
          <w:tcPr>
            <w:tcW w:w="333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Знакомство с новым материалом – древесиной, правила работы столярным ножом и последовательностью изготовления изделий из древесины.</w:t>
            </w:r>
          </w:p>
        </w:tc>
        <w:tc>
          <w:tcPr>
            <w:tcW w:w="3029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Называть правила безопасности работы столярным ножом. Изготавливать изделие из реек. Декорировать  изделие.</w:t>
            </w:r>
          </w:p>
        </w:tc>
        <w:tc>
          <w:tcPr>
            <w:tcW w:w="370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Находить и отбирать</w:t>
            </w:r>
          </w:p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 информацию о древесине, ее свойствах, технологии производства пиломатериалов. </w:t>
            </w:r>
          </w:p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Объяснять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321F7D">
              <w:rPr>
                <w:color w:val="000000"/>
                <w:sz w:val="24"/>
                <w:szCs w:val="24"/>
              </w:rPr>
              <w:t>назначение инструментов для обработки древесины с опорой на материалы учебника. </w:t>
            </w:r>
          </w:p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Обрабатывать рейки при помощи шлифовальной шкурки и соединять детали изделия столярным клеем.</w:t>
            </w:r>
          </w:p>
        </w:tc>
      </w:tr>
      <w:tr w:rsidR="00350085" w:rsidRPr="00321F7D">
        <w:tc>
          <w:tcPr>
            <w:tcW w:w="15276" w:type="dxa"/>
            <w:gridSpan w:val="7"/>
          </w:tcPr>
          <w:p w:rsidR="00350085" w:rsidRDefault="00350085" w:rsidP="0090483A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350085" w:rsidRDefault="00350085" w:rsidP="0090483A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0483A">
              <w:rPr>
                <w:b/>
                <w:bCs/>
                <w:i/>
                <w:iCs/>
                <w:color w:val="000000"/>
                <w:sz w:val="24"/>
                <w:szCs w:val="24"/>
              </w:rPr>
              <w:t>3 четверть</w:t>
            </w:r>
          </w:p>
          <w:p w:rsidR="00350085" w:rsidRPr="0090483A" w:rsidRDefault="00350085" w:rsidP="0090483A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350085" w:rsidRPr="00321F7D">
        <w:tc>
          <w:tcPr>
            <w:tcW w:w="54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78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15.01</w:t>
            </w:r>
          </w:p>
        </w:tc>
        <w:tc>
          <w:tcPr>
            <w:tcW w:w="2460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Деревообрабатывающее производство. Лесенка-опора для растений. Презентация работы.</w:t>
            </w:r>
          </w:p>
        </w:tc>
        <w:tc>
          <w:tcPr>
            <w:tcW w:w="141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Урок-практика</w:t>
            </w:r>
          </w:p>
        </w:tc>
        <w:tc>
          <w:tcPr>
            <w:tcW w:w="333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Знакомство с новым материалом – древесиной, правила работы столярным ножом и последовательностью изготовления изделий из древесины.</w:t>
            </w:r>
          </w:p>
        </w:tc>
        <w:tc>
          <w:tcPr>
            <w:tcW w:w="3029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Проводить оценку этапов работы и контролировать качество изготовления изделия. Проводить презентацию работы.</w:t>
            </w:r>
          </w:p>
        </w:tc>
        <w:tc>
          <w:tcPr>
            <w:tcW w:w="370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Находить и отбирать</w:t>
            </w:r>
          </w:p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 информацию о древесине, ее свойствах, технологии производства пиломатериалов.</w:t>
            </w:r>
          </w:p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 Объяснять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321F7D">
              <w:rPr>
                <w:color w:val="000000"/>
                <w:sz w:val="24"/>
                <w:szCs w:val="24"/>
              </w:rPr>
              <w:t>назначение инструментов для обработки древесины с опорой на материалы учебника.</w:t>
            </w:r>
          </w:p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 Обрабатывать рейки при помощи шлифовальной шкурки и соединять детали изделия столярным клеем.</w:t>
            </w:r>
          </w:p>
        </w:tc>
      </w:tr>
      <w:tr w:rsidR="00350085" w:rsidRPr="00321F7D">
        <w:tc>
          <w:tcPr>
            <w:tcW w:w="54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78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22.01</w:t>
            </w:r>
          </w:p>
        </w:tc>
        <w:tc>
          <w:tcPr>
            <w:tcW w:w="2460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Кондитерская фабрика. «Пирожное «Картошка»», «Шоколадное печенье» Знакомство с технологией производства шоколада</w:t>
            </w:r>
          </w:p>
        </w:tc>
        <w:tc>
          <w:tcPr>
            <w:tcW w:w="141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33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Знакомство с историей и технологией производства кондитерских изделий, технологией производства шоколада из какао-бобов.</w:t>
            </w:r>
          </w:p>
        </w:tc>
        <w:tc>
          <w:tcPr>
            <w:tcW w:w="3029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Объяснять новые понятия, называть профессии. Рассказывать о технологии производства шоколада из какао-бобов.</w:t>
            </w:r>
          </w:p>
        </w:tc>
        <w:tc>
          <w:tcPr>
            <w:tcW w:w="370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Находить и отбирать</w:t>
            </w:r>
          </w:p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 информацию о технологии производства кондитерских изделий (шоколада) и профессиональной деятельности людей, работающих на кондитерском производстве.</w:t>
            </w:r>
          </w:p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 Отмечать на карте города, где находятся крупнейшие кондитерские фабрики.</w:t>
            </w:r>
          </w:p>
        </w:tc>
      </w:tr>
      <w:tr w:rsidR="00350085" w:rsidRPr="00321F7D">
        <w:tc>
          <w:tcPr>
            <w:tcW w:w="54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78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  <w:r w:rsidRPr="00321F7D">
              <w:rPr>
                <w:color w:val="000000"/>
                <w:sz w:val="24"/>
                <w:szCs w:val="24"/>
              </w:rPr>
              <w:t>.01</w:t>
            </w:r>
          </w:p>
        </w:tc>
        <w:tc>
          <w:tcPr>
            <w:tcW w:w="2460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Кондитерская фабрика. Практическая работа. Тест «Кондитерское изделие».</w:t>
            </w:r>
          </w:p>
        </w:tc>
        <w:tc>
          <w:tcPr>
            <w:tcW w:w="141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Урок-практика</w:t>
            </w:r>
          </w:p>
        </w:tc>
        <w:tc>
          <w:tcPr>
            <w:tcW w:w="333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Знакомство с историей и технологией производства кондитерских изделий, технологией производства шоколада из какао-бобов.</w:t>
            </w:r>
          </w:p>
        </w:tc>
        <w:tc>
          <w:tcPr>
            <w:tcW w:w="3029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Приготовлять пирожное «Картошка». Применять правила поведения при приготовлении пищи, правила пользования газовой плитой.</w:t>
            </w:r>
          </w:p>
        </w:tc>
        <w:tc>
          <w:tcPr>
            <w:tcW w:w="370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Находить и отбирать </w:t>
            </w:r>
          </w:p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информацию о технологии производства кондитерских изделий (шоколада) и профессиональной деятельности людей, работающих на кондитерском производстве. </w:t>
            </w:r>
          </w:p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Отмечать на карте города, где находятся крупнейшие кондитерские фабрики.</w:t>
            </w:r>
          </w:p>
        </w:tc>
      </w:tr>
      <w:tr w:rsidR="00350085" w:rsidRPr="00321F7D">
        <w:tc>
          <w:tcPr>
            <w:tcW w:w="54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78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05.02</w:t>
            </w:r>
          </w:p>
        </w:tc>
        <w:tc>
          <w:tcPr>
            <w:tcW w:w="2460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Бытовая техника. Настольная лампа. Знакомство с правилами эксплуатации бытовой техники.</w:t>
            </w:r>
          </w:p>
        </w:tc>
        <w:tc>
          <w:tcPr>
            <w:tcW w:w="141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33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Знакомство с понятием «бытовая техника» и ее значение в жизни человека. Правила эксплуатации бытовой техники, работы с электричеством, знакомство с действием простой электрической цепи, работа с батарейкой.</w:t>
            </w:r>
          </w:p>
        </w:tc>
        <w:tc>
          <w:tcPr>
            <w:tcW w:w="3029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Объяснять новые понятия, называть профессии.</w:t>
            </w:r>
          </w:p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Называть правила эксплуатации бытовой техники, правила работы с электричеством. Объяснять действие простой электрической цепи.</w:t>
            </w:r>
          </w:p>
        </w:tc>
        <w:tc>
          <w:tcPr>
            <w:tcW w:w="370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Находить и отбирать</w:t>
            </w:r>
          </w:p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 информацию о бытовой технике, ее видах и назначении. Находить и отмечать на карте России города, где находятся крупнейшие производства бытовой техники. </w:t>
            </w:r>
          </w:p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Анализировать правила пользования электрическим чайником, осмысливание их значение для соблюдения мер безопасности и составлять на их основе общие правила пользования бытовыми приборами.</w:t>
            </w:r>
          </w:p>
        </w:tc>
      </w:tr>
      <w:tr w:rsidR="00350085" w:rsidRPr="00321F7D">
        <w:tc>
          <w:tcPr>
            <w:tcW w:w="54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78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  <w:r w:rsidRPr="00321F7D">
              <w:rPr>
                <w:color w:val="000000"/>
                <w:sz w:val="24"/>
                <w:szCs w:val="24"/>
              </w:rPr>
              <w:t>.02</w:t>
            </w:r>
          </w:p>
        </w:tc>
        <w:tc>
          <w:tcPr>
            <w:tcW w:w="2460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Бытовая техника. Практическая работа «Тест: Правила эксплуатации электронагревательных приборов».</w:t>
            </w:r>
          </w:p>
        </w:tc>
        <w:tc>
          <w:tcPr>
            <w:tcW w:w="1417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333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Проводить оценку этапов работы и на её основе контролировать последовательность и качество изготовления изделия.</w:t>
            </w:r>
          </w:p>
        </w:tc>
        <w:tc>
          <w:tcPr>
            <w:tcW w:w="3029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Осваивать приёмы работы в технике «винтаж». Собирать модель лампы. Назы</w:t>
            </w:r>
            <w:r w:rsidRPr="00321F7D">
              <w:rPr>
                <w:sz w:val="24"/>
                <w:szCs w:val="24"/>
              </w:rPr>
              <w:t>вать правила работы ножницами, ножом и клеем.</w:t>
            </w:r>
          </w:p>
        </w:tc>
        <w:tc>
          <w:tcPr>
            <w:tcW w:w="370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Осуществлять самоконтроль и корректировку хода работы и конечного результата. Оценивать по данным критериям. Презентовать изделие.</w:t>
            </w:r>
          </w:p>
        </w:tc>
      </w:tr>
      <w:tr w:rsidR="00350085" w:rsidRPr="00321F7D">
        <w:tc>
          <w:tcPr>
            <w:tcW w:w="54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78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</w:t>
            </w:r>
            <w:r w:rsidRPr="00321F7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460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Тепличное хозяйство. Цветы для школьной клумбы. Знакомство  с технологией выращивания растений в теплицах.</w:t>
            </w:r>
          </w:p>
        </w:tc>
        <w:tc>
          <w:tcPr>
            <w:tcW w:w="141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33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Знакомство с видами и конструкциями теплиц. Выбор семян для выращивания рассады, использование информации на пакетике для определения условий выращивания растений.</w:t>
            </w:r>
          </w:p>
        </w:tc>
        <w:tc>
          <w:tcPr>
            <w:tcW w:w="3029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Объяснять новые понятия, называть профессии.</w:t>
            </w:r>
          </w:p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Рассказывать о технологии выращивания растений в теплицах и профессиональной деятельности человека по уходу за растениями в теплице. Выращивать рассаду в домашних условиях.</w:t>
            </w:r>
          </w:p>
        </w:tc>
        <w:tc>
          <w:tcPr>
            <w:tcW w:w="370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Находить и отбирать</w:t>
            </w:r>
          </w:p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 информацию о видах и конструкциях теплиц, их значение для обеспечения жизнедеятельности человека.</w:t>
            </w:r>
          </w:p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 Анализировать информацию на пакетике с семенами, характеризовать семена (вид, сорт, высота растения, однолетник или многолетник) и технологию их выращивания.</w:t>
            </w:r>
          </w:p>
        </w:tc>
      </w:tr>
      <w:tr w:rsidR="00350085" w:rsidRPr="00321F7D">
        <w:tc>
          <w:tcPr>
            <w:tcW w:w="15276" w:type="dxa"/>
            <w:gridSpan w:val="7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21F7D">
              <w:rPr>
                <w:b/>
                <w:bCs/>
                <w:color w:val="000000"/>
                <w:sz w:val="24"/>
                <w:szCs w:val="24"/>
              </w:rPr>
              <w:t>Человек и вода (3 часа)</w:t>
            </w:r>
          </w:p>
        </w:tc>
      </w:tr>
      <w:tr w:rsidR="00350085" w:rsidRPr="00321F7D">
        <w:tc>
          <w:tcPr>
            <w:tcW w:w="54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78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26.02</w:t>
            </w:r>
          </w:p>
        </w:tc>
        <w:tc>
          <w:tcPr>
            <w:tcW w:w="2460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Водоканал. Фильтр для воды. Определение количества расходуемой воды с помощью струемера.</w:t>
            </w:r>
          </w:p>
        </w:tc>
        <w:tc>
          <w:tcPr>
            <w:tcW w:w="141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 xml:space="preserve"> Урок изучения нового материала</w:t>
            </w:r>
          </w:p>
        </w:tc>
        <w:tc>
          <w:tcPr>
            <w:tcW w:w="333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Знакомство с системой водоснабжения города. Значение виды в жизни человека и растений. Осмысление важности экономного использования воды.</w:t>
            </w:r>
          </w:p>
        </w:tc>
        <w:tc>
          <w:tcPr>
            <w:tcW w:w="3029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Объяснять новые понятия. Рассказывать о значении воды в жизни человека и растений. Знакомиться со способами фильтрации воды и способами экономного расходования воды, определять количество расходуемой воды с помощью струемера.</w:t>
            </w:r>
          </w:p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70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Находить и отбирать</w:t>
            </w:r>
          </w:p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 информацию об устройстве системы водоснабжения города и о фильтрации воды. </w:t>
            </w:r>
          </w:p>
          <w:p w:rsidR="00350085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Использовать</w:t>
            </w:r>
          </w:p>
          <w:p w:rsidR="00350085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иллюстрации для составления рассказа о системе водоснабжения города и значения очистки воды для человека.</w:t>
            </w:r>
          </w:p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Проводить эксперимент по очистки воды, составлять отчет на основе наблюдений. </w:t>
            </w:r>
          </w:p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Изготовить  струе</w:t>
            </w:r>
          </w:p>
          <w:p w:rsidR="00350085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мер и исследовать</w:t>
            </w:r>
          </w:p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количество воды, которое расходуется человеком  за 1 минуту при разном напоре водяной струи.</w:t>
            </w:r>
          </w:p>
        </w:tc>
      </w:tr>
      <w:tr w:rsidR="00350085" w:rsidRPr="00321F7D">
        <w:trPr>
          <w:trHeight w:val="136"/>
        </w:trPr>
        <w:tc>
          <w:tcPr>
            <w:tcW w:w="54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78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  <w:r w:rsidRPr="00321F7D">
              <w:rPr>
                <w:color w:val="000000"/>
                <w:sz w:val="24"/>
                <w:szCs w:val="24"/>
              </w:rPr>
              <w:t>.03</w:t>
            </w:r>
          </w:p>
        </w:tc>
        <w:tc>
          <w:tcPr>
            <w:tcW w:w="2460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Порт. Канатная лестница. Изготовление лестницы с использованием способов крепления морскими узлами.</w:t>
            </w:r>
          </w:p>
        </w:tc>
        <w:tc>
          <w:tcPr>
            <w:tcW w:w="141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33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Знакомство с работой порта и профессиями людей, работающих в порту. Освоение способов крепления предметов при помощи морских узлов: простого, прямого, якорного узлов.</w:t>
            </w:r>
          </w:p>
        </w:tc>
        <w:tc>
          <w:tcPr>
            <w:tcW w:w="3029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Объяснять новые понятия. Называть профессии. Понимать важность узлов для крепления грузов. Изготавливать лестницу с использованием способов крепления морскими узлами.</w:t>
            </w:r>
          </w:p>
        </w:tc>
        <w:tc>
          <w:tcPr>
            <w:tcW w:w="370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Находить и отбирать</w:t>
            </w:r>
          </w:p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 информацию о работе и устройстве порта, о профессии людей, работающих в порту. Находить и отмечать на карте крупнейшие порты России. Анализировать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321F7D">
              <w:rPr>
                <w:color w:val="000000"/>
                <w:sz w:val="24"/>
                <w:szCs w:val="24"/>
              </w:rPr>
              <w:t>способы вязания морских узлов, освоить способы вязания простого и  прямого узла. Осознать, где можно на практике или в быту применять свои знания.</w:t>
            </w:r>
          </w:p>
        </w:tc>
      </w:tr>
      <w:tr w:rsidR="00350085" w:rsidRPr="00321F7D">
        <w:tc>
          <w:tcPr>
            <w:tcW w:w="54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78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  <w:r w:rsidRPr="00321F7D">
              <w:rPr>
                <w:color w:val="000000"/>
                <w:sz w:val="24"/>
                <w:szCs w:val="24"/>
              </w:rPr>
              <w:t>.03</w:t>
            </w:r>
          </w:p>
        </w:tc>
        <w:tc>
          <w:tcPr>
            <w:tcW w:w="2460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 xml:space="preserve">Узелковое плетение. Браслет. Освоение </w:t>
            </w:r>
            <w:r w:rsidRPr="00321F7D">
              <w:rPr>
                <w:b/>
                <w:bCs/>
                <w:color w:val="000000"/>
                <w:sz w:val="24"/>
                <w:szCs w:val="24"/>
              </w:rPr>
              <w:t> </w:t>
            </w:r>
            <w:r w:rsidRPr="00321F7D">
              <w:rPr>
                <w:color w:val="000000"/>
                <w:sz w:val="24"/>
                <w:szCs w:val="24"/>
              </w:rPr>
              <w:t>приемов выполнения одинарного и двойного  плоских узлов.</w:t>
            </w:r>
          </w:p>
        </w:tc>
        <w:tc>
          <w:tcPr>
            <w:tcW w:w="141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33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Знакомство с правилами работы и последовательностью создания изделия в стиле «макраме».</w:t>
            </w:r>
          </w:p>
        </w:tc>
        <w:tc>
          <w:tcPr>
            <w:tcW w:w="3029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Объяснять понятие «макраме». Осваивать</w:t>
            </w:r>
            <w:r w:rsidRPr="00321F7D">
              <w:rPr>
                <w:b/>
                <w:bCs/>
                <w:color w:val="000000"/>
                <w:sz w:val="24"/>
                <w:szCs w:val="24"/>
              </w:rPr>
              <w:t> </w:t>
            </w:r>
            <w:r w:rsidRPr="00321F7D">
              <w:rPr>
                <w:color w:val="000000"/>
                <w:sz w:val="24"/>
                <w:szCs w:val="24"/>
              </w:rPr>
              <w:t>приемы выполнения одинарного и двойного  плоских узлов, приемы крепления нити в начале выполнения работы.</w:t>
            </w:r>
          </w:p>
        </w:tc>
        <w:tc>
          <w:tcPr>
            <w:tcW w:w="370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Освоить приемы выполнения одинарного и двойного  плоских узлов, приемы крепления нити в начале выполнения работы.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321F7D">
              <w:rPr>
                <w:color w:val="000000"/>
                <w:sz w:val="24"/>
                <w:szCs w:val="24"/>
              </w:rPr>
              <w:t>Сравнивать способы вязания морских узлов в стиле «макраме».</w:t>
            </w:r>
          </w:p>
        </w:tc>
      </w:tr>
      <w:tr w:rsidR="00350085" w:rsidRPr="00321F7D">
        <w:tc>
          <w:tcPr>
            <w:tcW w:w="15276" w:type="dxa"/>
            <w:gridSpan w:val="7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21F7D">
              <w:rPr>
                <w:b/>
                <w:bCs/>
                <w:color w:val="000000"/>
                <w:sz w:val="24"/>
                <w:szCs w:val="24"/>
              </w:rPr>
              <w:t>Человек и воздух ( 3 часа)</w:t>
            </w:r>
          </w:p>
        </w:tc>
      </w:tr>
      <w:tr w:rsidR="00350085" w:rsidRPr="00321F7D">
        <w:tc>
          <w:tcPr>
            <w:tcW w:w="54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78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  <w:r w:rsidRPr="00321F7D">
              <w:rPr>
                <w:color w:val="000000"/>
                <w:sz w:val="24"/>
                <w:szCs w:val="24"/>
              </w:rPr>
              <w:t>.03</w:t>
            </w:r>
          </w:p>
        </w:tc>
        <w:tc>
          <w:tcPr>
            <w:tcW w:w="2460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Самолетостроение. Самолет. Изготовление модели самолета из конструктора.</w:t>
            </w:r>
          </w:p>
        </w:tc>
        <w:tc>
          <w:tcPr>
            <w:tcW w:w="1417" w:type="dxa"/>
            <w:tcBorders>
              <w:top w:val="nil"/>
            </w:tcBorders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33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Первичные сведения о самолетостроении, о функции самолетов. Изготовление модели самолета.</w:t>
            </w:r>
          </w:p>
        </w:tc>
        <w:tc>
          <w:tcPr>
            <w:tcW w:w="3029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Объяснять новые понятия. Называть профессии. Называть профессии. Объяснять конструктивные особенности самолётов. Использовать приёмы и правила работы отвёрткой и гаечным ключом.</w:t>
            </w:r>
          </w:p>
        </w:tc>
        <w:tc>
          <w:tcPr>
            <w:tcW w:w="370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Находить и отбирать информацию об истории самолетостроения, о видах и назначении самолетов. Находить и отмечать на карте России города, в котором находятся крупнейшие заводы.</w:t>
            </w:r>
          </w:p>
        </w:tc>
      </w:tr>
      <w:tr w:rsidR="00350085" w:rsidRPr="00321F7D">
        <w:tc>
          <w:tcPr>
            <w:tcW w:w="15276" w:type="dxa"/>
            <w:gridSpan w:val="7"/>
          </w:tcPr>
          <w:p w:rsidR="00350085" w:rsidRDefault="00350085" w:rsidP="007D050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50085" w:rsidRPr="007D0501" w:rsidRDefault="00350085" w:rsidP="007D0501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D0501">
              <w:rPr>
                <w:b/>
                <w:bCs/>
                <w:i/>
                <w:iCs/>
                <w:color w:val="000000"/>
                <w:sz w:val="24"/>
                <w:szCs w:val="24"/>
              </w:rPr>
              <w:t>4 четверть</w:t>
            </w:r>
          </w:p>
          <w:p w:rsidR="00350085" w:rsidRPr="00321F7D" w:rsidRDefault="00350085" w:rsidP="007D050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50085" w:rsidRPr="00321F7D">
        <w:tc>
          <w:tcPr>
            <w:tcW w:w="54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78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01.04</w:t>
            </w:r>
          </w:p>
        </w:tc>
        <w:tc>
          <w:tcPr>
            <w:tcW w:w="2460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Ракетостроение. Ракета-носитель. Выполнение модели ракеты из картона, бумаги.</w:t>
            </w:r>
          </w:p>
        </w:tc>
        <w:tc>
          <w:tcPr>
            <w:tcW w:w="141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33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Первичные сведения о космических ракетах. Изготовление модели из бумаги и картона.</w:t>
            </w:r>
          </w:p>
        </w:tc>
        <w:tc>
          <w:tcPr>
            <w:tcW w:w="3029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 xml:space="preserve">Использовать знания о бумаге: её свойствах, видах. Выполнять модель ракеты из картона, бумаги на основе самостоятельного чертежа. </w:t>
            </w:r>
          </w:p>
        </w:tc>
        <w:tc>
          <w:tcPr>
            <w:tcW w:w="370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Осмыслить конструкцию ракеты, строить модель ракеты.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321F7D">
              <w:rPr>
                <w:color w:val="000000"/>
                <w:sz w:val="24"/>
                <w:szCs w:val="24"/>
              </w:rPr>
              <w:t>Анализировать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321F7D">
              <w:rPr>
                <w:color w:val="000000"/>
                <w:sz w:val="24"/>
                <w:szCs w:val="24"/>
              </w:rPr>
              <w:t> слайдовый план и на его основе самостоятельно заполнить технологическую карту.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321F7D">
              <w:rPr>
                <w:color w:val="000000"/>
                <w:sz w:val="24"/>
                <w:szCs w:val="24"/>
              </w:rPr>
              <w:t>Трансформировать лист бумаги в объемное геометрическое тело – конус, цилиндр.</w:t>
            </w:r>
          </w:p>
        </w:tc>
      </w:tr>
      <w:tr w:rsidR="00350085" w:rsidRPr="00321F7D">
        <w:tc>
          <w:tcPr>
            <w:tcW w:w="54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78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08.04</w:t>
            </w:r>
          </w:p>
        </w:tc>
        <w:tc>
          <w:tcPr>
            <w:tcW w:w="2460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Летательный аппарат. Воздушный змей. Освоение  правил разметки деталей из бумаги и картона сгибанием.</w:t>
            </w:r>
          </w:p>
        </w:tc>
        <w:tc>
          <w:tcPr>
            <w:tcW w:w="141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Урок развития умений и навыков</w:t>
            </w:r>
          </w:p>
        </w:tc>
        <w:tc>
          <w:tcPr>
            <w:tcW w:w="333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Знакомство с историей возникновения воздушного змея. Конструкция воздушного змея.</w:t>
            </w:r>
          </w:p>
        </w:tc>
        <w:tc>
          <w:tcPr>
            <w:tcW w:w="3029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Объяснять новые понятия. Объяснять конструктивные особенности воздушных змеев. Осваивать правила разметки деталей из бумаги и картона сгибанием.</w:t>
            </w:r>
          </w:p>
        </w:tc>
        <w:tc>
          <w:tcPr>
            <w:tcW w:w="370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Находить и отбирать </w:t>
            </w:r>
          </w:p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информацию об истории возникновения и конструктивных особенностях воздушных змеев. Освоить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321F7D">
              <w:rPr>
                <w:color w:val="000000"/>
                <w:sz w:val="24"/>
                <w:szCs w:val="24"/>
              </w:rPr>
              <w:t>правила разметки деталей изделия из бумаги и картона сгибанием</w:t>
            </w:r>
          </w:p>
        </w:tc>
      </w:tr>
      <w:tr w:rsidR="00350085" w:rsidRPr="00321F7D">
        <w:tc>
          <w:tcPr>
            <w:tcW w:w="15276" w:type="dxa"/>
            <w:gridSpan w:val="7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21F7D">
              <w:rPr>
                <w:b/>
                <w:bCs/>
                <w:color w:val="000000"/>
                <w:sz w:val="24"/>
                <w:szCs w:val="24"/>
              </w:rPr>
              <w:t>Человек и информация ( 6 часов)</w:t>
            </w:r>
          </w:p>
        </w:tc>
      </w:tr>
      <w:tr w:rsidR="00350085" w:rsidRPr="00321F7D">
        <w:tc>
          <w:tcPr>
            <w:tcW w:w="54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78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  <w:r w:rsidRPr="00321F7D">
              <w:rPr>
                <w:color w:val="000000"/>
                <w:sz w:val="24"/>
                <w:szCs w:val="24"/>
              </w:rPr>
              <w:t>.04</w:t>
            </w:r>
          </w:p>
        </w:tc>
        <w:tc>
          <w:tcPr>
            <w:tcW w:w="2460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Создание титульного листа. Применение  правил работы на компьютере.</w:t>
            </w:r>
          </w:p>
        </w:tc>
        <w:tc>
          <w:tcPr>
            <w:tcW w:w="141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33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Осмысление места и значения информации в жизни человека. Виды и способы передачи информации. Знакомство с работой издательства.</w:t>
            </w:r>
          </w:p>
        </w:tc>
        <w:tc>
          <w:tcPr>
            <w:tcW w:w="3029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Объяснять новые понятия. Называть профессии. Называть  виды и способы передачи информации. Применять    правила работы на компьютере. Создавать титульный лист для книги «Дневник путешественника».</w:t>
            </w:r>
          </w:p>
        </w:tc>
        <w:tc>
          <w:tcPr>
            <w:tcW w:w="370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Находить и отбирать </w:t>
            </w:r>
          </w:p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информацию о технологическом процессе издания книги, о профессии людей, участвующих в ее создании. Выделять этапы издания книги, соотносить их с профессиональной деятельностью людей, участвующих в ее создании.</w:t>
            </w:r>
          </w:p>
        </w:tc>
      </w:tr>
      <w:tr w:rsidR="00350085" w:rsidRPr="00321F7D">
        <w:tc>
          <w:tcPr>
            <w:tcW w:w="54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78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  <w:r w:rsidRPr="00321F7D">
              <w:rPr>
                <w:color w:val="000000"/>
                <w:sz w:val="24"/>
                <w:szCs w:val="24"/>
              </w:rPr>
              <w:t>.04</w:t>
            </w:r>
          </w:p>
        </w:tc>
        <w:tc>
          <w:tcPr>
            <w:tcW w:w="2460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Работа  с таблицами. Создание таблицы в программе Microsoft  Word.</w:t>
            </w:r>
          </w:p>
        </w:tc>
        <w:tc>
          <w:tcPr>
            <w:tcW w:w="141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Урок –практика.</w:t>
            </w:r>
          </w:p>
        </w:tc>
        <w:tc>
          <w:tcPr>
            <w:tcW w:w="333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Повторение правил работы на компьютере. Создание таблицы в программе Microsoft  Word.</w:t>
            </w:r>
          </w:p>
        </w:tc>
        <w:tc>
          <w:tcPr>
            <w:tcW w:w="3029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Объяснять новые понятия. Применять  правила работы на компьютере.</w:t>
            </w:r>
          </w:p>
        </w:tc>
        <w:tc>
          <w:tcPr>
            <w:tcW w:w="370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Закрепить знание и умение работы на компьютере.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321F7D">
              <w:rPr>
                <w:color w:val="000000"/>
                <w:sz w:val="24"/>
                <w:szCs w:val="24"/>
              </w:rPr>
              <w:t>освоить набор текста, последовательность и особенности работы в текстовом редакторе Microsoft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321F7D">
              <w:rPr>
                <w:color w:val="000000"/>
                <w:sz w:val="24"/>
                <w:szCs w:val="24"/>
              </w:rPr>
              <w:t>Word.</w:t>
            </w:r>
          </w:p>
        </w:tc>
      </w:tr>
      <w:tr w:rsidR="00350085" w:rsidRPr="00321F7D">
        <w:tc>
          <w:tcPr>
            <w:tcW w:w="54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78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  <w:r w:rsidRPr="00321F7D">
              <w:rPr>
                <w:color w:val="000000"/>
                <w:sz w:val="24"/>
                <w:szCs w:val="24"/>
              </w:rPr>
              <w:t>.05</w:t>
            </w:r>
          </w:p>
        </w:tc>
        <w:tc>
          <w:tcPr>
            <w:tcW w:w="2460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Создание содержания книги. Работа с компьютером.</w:t>
            </w:r>
          </w:p>
        </w:tc>
        <w:tc>
          <w:tcPr>
            <w:tcW w:w="141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Урок развития умений и навыков</w:t>
            </w:r>
          </w:p>
        </w:tc>
        <w:tc>
          <w:tcPr>
            <w:tcW w:w="333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ИКТ на службе  человека, работа с компьютером. ИКТ в издательском деле.</w:t>
            </w:r>
          </w:p>
        </w:tc>
        <w:tc>
          <w:tcPr>
            <w:tcW w:w="3029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Рассказывать о процессе редакционно-издательской подготовки книги. Использовать в практической деятельности знания программы Microsoft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321F7D">
              <w:rPr>
                <w:color w:val="000000"/>
                <w:sz w:val="24"/>
                <w:szCs w:val="24"/>
              </w:rPr>
              <w:t>Word.</w:t>
            </w:r>
          </w:p>
        </w:tc>
        <w:tc>
          <w:tcPr>
            <w:tcW w:w="370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Объяснить значение и возможности использования ИКТ для передачи информации. Определять значение компьютерных технологий в издательском деле, в процессе создания книги.</w:t>
            </w:r>
          </w:p>
        </w:tc>
      </w:tr>
      <w:tr w:rsidR="00350085" w:rsidRPr="00321F7D">
        <w:tc>
          <w:tcPr>
            <w:tcW w:w="54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78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06.05</w:t>
            </w:r>
          </w:p>
        </w:tc>
        <w:tc>
          <w:tcPr>
            <w:tcW w:w="2460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Переплетные работы. Книга «Дневник путешественника». Знакомство с переплетными работами.</w:t>
            </w:r>
          </w:p>
        </w:tc>
        <w:tc>
          <w:tcPr>
            <w:tcW w:w="141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 xml:space="preserve"> Урок изучения нового материала</w:t>
            </w:r>
          </w:p>
        </w:tc>
        <w:tc>
          <w:tcPr>
            <w:tcW w:w="333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Знакомство с переплетными работами. Способ соединения листов, шитье блоков нитками, втачку (в пять проколов). Закрепить умение работать шилом и иглой.</w:t>
            </w:r>
          </w:p>
        </w:tc>
        <w:tc>
          <w:tcPr>
            <w:tcW w:w="3029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Объяснять новые понятия. Понимать значение  разных элементов в структуре переплёта. Использовать правила работы шилом, ножницами и клеем.</w:t>
            </w:r>
          </w:p>
        </w:tc>
        <w:tc>
          <w:tcPr>
            <w:tcW w:w="370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Находить и отбирать </w:t>
            </w:r>
          </w:p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информацию о видах выполнения переплетных работ. Объяснить значение различных элементов (форзац, переплетная крышка) книги. Создать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321F7D">
              <w:rPr>
                <w:color w:val="000000"/>
                <w:sz w:val="24"/>
                <w:szCs w:val="24"/>
              </w:rPr>
              <w:t>эскиз обложки книги в соответствии с выбранной тематики.</w:t>
            </w:r>
          </w:p>
        </w:tc>
      </w:tr>
      <w:tr w:rsidR="00350085" w:rsidRPr="00321F7D">
        <w:tc>
          <w:tcPr>
            <w:tcW w:w="54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78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13.05</w:t>
            </w:r>
          </w:p>
        </w:tc>
        <w:tc>
          <w:tcPr>
            <w:tcW w:w="2460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Переплетные работы. Книга «Дневник путешественника».</w:t>
            </w:r>
          </w:p>
        </w:tc>
        <w:tc>
          <w:tcPr>
            <w:tcW w:w="141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Урок развития умений и навыков</w:t>
            </w:r>
          </w:p>
        </w:tc>
        <w:tc>
          <w:tcPr>
            <w:tcW w:w="333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Знакомство с переплетными работами. Способ соединения листов, шитье блоков нитками, втачку (в пять проколов). Закрепить умение работать шилом и иглой.</w:t>
            </w:r>
          </w:p>
        </w:tc>
        <w:tc>
          <w:tcPr>
            <w:tcW w:w="3029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Называть правила работы шилом и иглой. Использовать правила работы шилом, ножницами и клеем.</w:t>
            </w:r>
          </w:p>
        </w:tc>
        <w:tc>
          <w:tcPr>
            <w:tcW w:w="370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Находить и отбирать</w:t>
            </w:r>
          </w:p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 информацию о видах выполнения переплетных работ. Объяснить значение различных элементов (форзац, переплетная крышка) книги. Создать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321F7D">
              <w:rPr>
                <w:color w:val="000000"/>
                <w:sz w:val="24"/>
                <w:szCs w:val="24"/>
              </w:rPr>
              <w:t>эскиз обложки книги в соответствии с выбранной тематики.</w:t>
            </w:r>
          </w:p>
        </w:tc>
      </w:tr>
      <w:tr w:rsidR="00350085" w:rsidRPr="00321F7D">
        <w:tc>
          <w:tcPr>
            <w:tcW w:w="54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78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</w:t>
            </w:r>
            <w:bookmarkStart w:id="0" w:name="_GoBack"/>
            <w:bookmarkEnd w:id="0"/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2460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Итоговый урок. Презентация изделий.</w:t>
            </w:r>
          </w:p>
        </w:tc>
        <w:tc>
          <w:tcPr>
            <w:tcW w:w="1417" w:type="dxa"/>
          </w:tcPr>
          <w:p w:rsidR="00350085" w:rsidRPr="00321F7D" w:rsidRDefault="00350085" w:rsidP="00321F7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Контроль знаний, умений и навыков.</w:t>
            </w:r>
          </w:p>
        </w:tc>
        <w:tc>
          <w:tcPr>
            <w:tcW w:w="333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Организация выставки изделий. Презентация изделий. Выбор лучших работ.</w:t>
            </w:r>
          </w:p>
        </w:tc>
        <w:tc>
          <w:tcPr>
            <w:tcW w:w="3029" w:type="dxa"/>
          </w:tcPr>
          <w:p w:rsidR="00350085" w:rsidRPr="00321F7D" w:rsidRDefault="00350085" w:rsidP="00321F7D">
            <w:pPr>
              <w:spacing w:after="0" w:line="240" w:lineRule="auto"/>
              <w:rPr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 xml:space="preserve"> Контролировать и оценивать свою работу, её результат, делать выводы на будущее.</w:t>
            </w:r>
          </w:p>
        </w:tc>
        <w:tc>
          <w:tcPr>
            <w:tcW w:w="3703" w:type="dxa"/>
          </w:tcPr>
          <w:p w:rsidR="00350085" w:rsidRPr="00321F7D" w:rsidRDefault="00350085" w:rsidP="00321F7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21F7D">
              <w:rPr>
                <w:color w:val="000000"/>
                <w:sz w:val="24"/>
                <w:szCs w:val="24"/>
              </w:rPr>
              <w:t>Организовать и оформлять выставку изделий. Презентовать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321F7D">
              <w:rPr>
                <w:color w:val="000000"/>
                <w:sz w:val="24"/>
                <w:szCs w:val="24"/>
              </w:rPr>
              <w:t>работы</w:t>
            </w:r>
          </w:p>
        </w:tc>
      </w:tr>
    </w:tbl>
    <w:p w:rsidR="00350085" w:rsidRPr="008022F0" w:rsidRDefault="00350085">
      <w:pPr>
        <w:rPr>
          <w:sz w:val="24"/>
          <w:szCs w:val="24"/>
        </w:rPr>
      </w:pPr>
    </w:p>
    <w:sectPr w:rsidR="00350085" w:rsidRPr="008022F0" w:rsidSect="008022F0">
      <w:headerReference w:type="default" r:id="rId6"/>
      <w:footerReference w:type="default" r:id="rId7"/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0085" w:rsidRDefault="00350085" w:rsidP="00FE5898">
      <w:pPr>
        <w:spacing w:after="0" w:line="240" w:lineRule="auto"/>
      </w:pPr>
      <w:r>
        <w:separator/>
      </w:r>
    </w:p>
  </w:endnote>
  <w:endnote w:type="continuationSeparator" w:id="1">
    <w:p w:rsidR="00350085" w:rsidRDefault="00350085" w:rsidP="00FE58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85" w:rsidRDefault="0035008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0085" w:rsidRDefault="00350085" w:rsidP="00FE5898">
      <w:pPr>
        <w:spacing w:after="0" w:line="240" w:lineRule="auto"/>
      </w:pPr>
      <w:r>
        <w:separator/>
      </w:r>
    </w:p>
  </w:footnote>
  <w:footnote w:type="continuationSeparator" w:id="1">
    <w:p w:rsidR="00350085" w:rsidRDefault="00350085" w:rsidP="00FE58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85" w:rsidRDefault="00350085" w:rsidP="00321F7D">
    <w:pPr>
      <w:pStyle w:val="Header"/>
      <w:tabs>
        <w:tab w:val="clear" w:pos="4677"/>
        <w:tab w:val="clear" w:pos="9355"/>
        <w:tab w:val="right" w:pos="14570"/>
      </w:tabs>
    </w:pPr>
    <w:r>
      <w:t xml:space="preserve">                                                                                                                       Павлова Галина Ивановна </w:t>
    </w: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7A04"/>
    <w:rsid w:val="000053EA"/>
    <w:rsid w:val="00025C69"/>
    <w:rsid w:val="000E2700"/>
    <w:rsid w:val="001158ED"/>
    <w:rsid w:val="00136573"/>
    <w:rsid w:val="00187AB4"/>
    <w:rsid w:val="001E40C8"/>
    <w:rsid w:val="00315F98"/>
    <w:rsid w:val="00321F7D"/>
    <w:rsid w:val="00350085"/>
    <w:rsid w:val="003B63AC"/>
    <w:rsid w:val="00480595"/>
    <w:rsid w:val="004C43E6"/>
    <w:rsid w:val="00505442"/>
    <w:rsid w:val="00521AFF"/>
    <w:rsid w:val="005E09EE"/>
    <w:rsid w:val="006C01E5"/>
    <w:rsid w:val="006F21A5"/>
    <w:rsid w:val="007A78EA"/>
    <w:rsid w:val="007D0501"/>
    <w:rsid w:val="008022F0"/>
    <w:rsid w:val="00814877"/>
    <w:rsid w:val="00827CEE"/>
    <w:rsid w:val="008A4CAC"/>
    <w:rsid w:val="008C642E"/>
    <w:rsid w:val="008D7A28"/>
    <w:rsid w:val="0090483A"/>
    <w:rsid w:val="009270F9"/>
    <w:rsid w:val="00955FDB"/>
    <w:rsid w:val="009810C4"/>
    <w:rsid w:val="009B50D8"/>
    <w:rsid w:val="00A07C28"/>
    <w:rsid w:val="00A772A3"/>
    <w:rsid w:val="00AC04B5"/>
    <w:rsid w:val="00AD6CA7"/>
    <w:rsid w:val="00B254E4"/>
    <w:rsid w:val="00C07A04"/>
    <w:rsid w:val="00C54515"/>
    <w:rsid w:val="00CC1572"/>
    <w:rsid w:val="00DA04BB"/>
    <w:rsid w:val="00EB73B9"/>
    <w:rsid w:val="00F92E50"/>
    <w:rsid w:val="00FB58E5"/>
    <w:rsid w:val="00FC73FD"/>
    <w:rsid w:val="00FD45DA"/>
    <w:rsid w:val="00FD6251"/>
    <w:rsid w:val="00FD6F9A"/>
    <w:rsid w:val="00FD7362"/>
    <w:rsid w:val="00FE5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442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C07A04"/>
  </w:style>
  <w:style w:type="table" w:styleId="TableGrid">
    <w:name w:val="Table Grid"/>
    <w:basedOn w:val="TableNormal"/>
    <w:uiPriority w:val="99"/>
    <w:rsid w:val="00C07A04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FE58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E5898"/>
  </w:style>
  <w:style w:type="paragraph" w:styleId="Footer">
    <w:name w:val="footer"/>
    <w:basedOn w:val="Normal"/>
    <w:link w:val="FooterChar"/>
    <w:uiPriority w:val="99"/>
    <w:semiHidden/>
    <w:rsid w:val="00FE58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E5898"/>
  </w:style>
  <w:style w:type="paragraph" w:styleId="BalloonText">
    <w:name w:val="Balloon Text"/>
    <w:basedOn w:val="Normal"/>
    <w:link w:val="BalloonTextChar"/>
    <w:uiPriority w:val="99"/>
    <w:semiHidden/>
    <w:rsid w:val="009B5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50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81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81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302</TotalTime>
  <Pages>12</Pages>
  <Words>3335</Words>
  <Characters>19012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14</cp:revision>
  <cp:lastPrinted>2018-09-13T09:28:00Z</cp:lastPrinted>
  <dcterms:created xsi:type="dcterms:W3CDTF">2014-08-30T15:55:00Z</dcterms:created>
  <dcterms:modified xsi:type="dcterms:W3CDTF">2019-10-27T12:06:00Z</dcterms:modified>
</cp:coreProperties>
</file>